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10E11" w14:paraId="635A9C36" w14:textId="77777777" w:rsidTr="00004585">
        <w:trPr>
          <w:trHeight w:val="2410"/>
        </w:trPr>
        <w:tc>
          <w:tcPr>
            <w:tcW w:w="9288" w:type="dxa"/>
          </w:tcPr>
          <w:p w14:paraId="573DD70D" w14:textId="77777777" w:rsidR="00A10E11" w:rsidRPr="00A10E11" w:rsidRDefault="00B348A0" w:rsidP="00004585">
            <w:pPr>
              <w:tabs>
                <w:tab w:val="left" w:pos="2844"/>
              </w:tabs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0EED6E28" wp14:editId="45A7BA7F">
                  <wp:simplePos x="0" y="0"/>
                  <wp:positionH relativeFrom="column">
                    <wp:posOffset>4512374</wp:posOffset>
                  </wp:positionH>
                  <wp:positionV relativeFrom="paragraph">
                    <wp:posOffset>161860</wp:posOffset>
                  </wp:positionV>
                  <wp:extent cx="1239520" cy="1232535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novi-11 (2).png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4EAA6E7D" wp14:editId="7B5D80FB">
                  <wp:simplePos x="0" y="0"/>
                  <wp:positionH relativeFrom="column">
                    <wp:posOffset>-16216</wp:posOffset>
                  </wp:positionH>
                  <wp:positionV relativeFrom="paragraph">
                    <wp:posOffset>162367</wp:posOffset>
                  </wp:positionV>
                  <wp:extent cx="1222624" cy="1232570"/>
                  <wp:effectExtent l="0" t="0" r="0" b="571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f - Copy GRB Pravnog fakulteta (1)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59" cy="123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A24">
              <w:rPr>
                <w:rFonts w:ascii="DS Coptic" w:hAnsi="DS Coptic"/>
                <w:sz w:val="20"/>
                <w:szCs w:val="20"/>
                <w:lang w:val="sr-Cyrl-BA"/>
              </w:rPr>
              <w:t>90</w:t>
            </w:r>
            <w:r w:rsidR="00A10E11" w:rsidRPr="008F0A4B">
              <w:rPr>
                <w:rFonts w:ascii="DS Coptic" w:hAnsi="DS Coptic"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14:paraId="7A6FEBFB" w14:textId="77777777" w:rsidR="00A10E11" w:rsidRPr="008F0A4B" w:rsidRDefault="00A10E11" w:rsidP="00004585">
            <w:pPr>
              <w:spacing w:before="240"/>
              <w:contextualSpacing/>
              <w:jc w:val="center"/>
              <w:rPr>
                <w:rFonts w:ascii="DS Coptic" w:hAnsi="DS Coptic"/>
                <w:b/>
                <w:sz w:val="18"/>
                <w:szCs w:val="18"/>
                <w:lang w:val="sr-Cyrl-BA"/>
              </w:rPr>
            </w:pPr>
            <w:r w:rsidRPr="00CF4CD2">
              <w:rPr>
                <w:rFonts w:ascii="Times New Roman" w:hAnsi="Times New Roman" w:cs="Times New Roman"/>
                <w:sz w:val="18"/>
                <w:szCs w:val="18"/>
              </w:rPr>
              <w:t>UNIVERSITY OF EAST SARAJEVO</w:t>
            </w:r>
            <w:r w:rsidR="00E30B9F">
              <w:rPr>
                <w:rFonts w:cstheme="minorHAnsi"/>
                <w:sz w:val="18"/>
                <w:szCs w:val="18"/>
                <w:lang w:val="sr-Cyrl-BA"/>
              </w:rPr>
              <w:pict w14:anchorId="4D2A19A4">
                <v:rect id="_x0000_i1025" style="width:284.65pt;height:.35pt;flip:y" o:hrpct="525" o:hralign="center" o:hrstd="t" o:hr="t" fillcolor="#a0a0a0" stroked="f"/>
              </w:pict>
            </w:r>
            <w:r w:rsidRPr="008F0A4B">
              <w:rPr>
                <w:rFonts w:ascii="DS Coptic" w:hAnsi="DS Coptic"/>
                <w:sz w:val="20"/>
                <w:szCs w:val="20"/>
                <w:lang w:val="sr-Cyrl-BA"/>
              </w:rPr>
              <w:t>ПРАВНИ ФАКУЛТЕТ</w:t>
            </w:r>
          </w:p>
          <w:p w14:paraId="32BCE95B" w14:textId="77777777" w:rsidR="00A10E11" w:rsidRPr="00A10E11" w:rsidRDefault="00A10E11" w:rsidP="0000458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FACULT</w:t>
            </w:r>
            <w:r w:rsidRPr="00CF4CD2">
              <w:rPr>
                <w:rFonts w:ascii="Times New Roman" w:hAnsi="Times New Roman" w:cs="Times New Roman"/>
                <w:sz w:val="18"/>
                <w:szCs w:val="18"/>
              </w:rPr>
              <w:t>Y OF LAW</w:t>
            </w:r>
          </w:p>
          <w:p w14:paraId="14511490" w14:textId="77777777" w:rsidR="00A10E11" w:rsidRPr="009402A5" w:rsidRDefault="00E30B9F" w:rsidP="00004585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sr-Cyrl-BA"/>
              </w:rPr>
              <w:pict w14:anchorId="6326772D">
                <v:rect id="_x0000_i1026" style="width:284.65pt;height:.35pt;flip:y" o:hrpct="525" o:hralign="center" o:hrstd="t" o:hr="t" fillcolor="#a0a0a0" stroked="f"/>
              </w:pict>
            </w:r>
          </w:p>
          <w:p w14:paraId="058E9D40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Алексе Шантића бр.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71420 Пале, Република Српска, БиХ</w:t>
            </w:r>
          </w:p>
          <w:p w14:paraId="4B3357EC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>Alekse Santica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3, 71420 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>Pale, Republic of Srpska, BIH</w:t>
            </w:r>
          </w:p>
          <w:p w14:paraId="0BC0D101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ЈИБ: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44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00592530000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ПДВ број: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400592530174</w:t>
            </w:r>
          </w:p>
          <w:p w14:paraId="7F1EC5C9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телефон/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phone: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+387 57 226 609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факс/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fax: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+387 57 226 892</w:t>
            </w:r>
          </w:p>
          <w:p w14:paraId="5A96B996" w14:textId="77777777" w:rsidR="00A10E11" w:rsidRPr="00A10E11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C1F">
              <w:rPr>
                <w:rFonts w:ascii="Times New Roman" w:hAnsi="Times New Roman" w:cs="Times New Roman"/>
                <w:b/>
                <w:sz w:val="18"/>
                <w:szCs w:val="18"/>
              </w:rPr>
              <w:t>dekanat@pravni.ues.rs.ba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</w:t>
            </w:r>
            <w:r w:rsidRPr="00CF6C1F">
              <w:rPr>
                <w:rFonts w:ascii="Times New Roman" w:hAnsi="Times New Roman" w:cs="Times New Roman"/>
                <w:b/>
                <w:sz w:val="18"/>
                <w:szCs w:val="18"/>
              </w:rPr>
              <w:t>https://www.pravni.ues.rs.ba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@pravnifis</w:t>
            </w:r>
          </w:p>
        </w:tc>
      </w:tr>
    </w:tbl>
    <w:p w14:paraId="2627B2F6" w14:textId="5651CFDC" w:rsidR="00B210FC" w:rsidRDefault="00F96E8F" w:rsidP="00BB6C19">
      <w:pPr>
        <w:tabs>
          <w:tab w:val="left" w:pos="2844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Број: 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55</w:t>
      </w:r>
      <w:r w:rsidR="00716D70">
        <w:rPr>
          <w:rFonts w:ascii="Times New Roman" w:hAnsi="Times New Roman" w:cs="Times New Roman"/>
          <w:sz w:val="24"/>
          <w:szCs w:val="24"/>
          <w:lang w:val="bs-Latn-BA"/>
        </w:rPr>
        <w:t>-II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14:paraId="5C095E0F" w14:textId="224AD657" w:rsidR="00B210FC" w:rsidRPr="00B210FC" w:rsidRDefault="00716D70" w:rsidP="00BB6C19">
      <w:pPr>
        <w:tabs>
          <w:tab w:val="left" w:pos="2844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Датум: </w:t>
      </w:r>
      <w:r w:rsidR="00C83EDA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274A47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>10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B210FC"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14:paraId="6E6A455B" w14:textId="77777777" w:rsidR="00BB6C19" w:rsidRDefault="00BB6C19" w:rsidP="00B210FC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F3A113" w14:textId="77777777" w:rsidR="00B210FC" w:rsidRPr="00C91535" w:rsidRDefault="00B210FC" w:rsidP="00B210FC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>РАНГ ЛИСТА</w:t>
      </w:r>
    </w:p>
    <w:p w14:paraId="06776133" w14:textId="4780DB53" w:rsidR="009147C7" w:rsidRPr="009147C7" w:rsidRDefault="00B210FC" w:rsidP="009147C7">
      <w:pPr>
        <w:tabs>
          <w:tab w:val="left" w:pos="2844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Пријављених кандидата за упис на </w:t>
      </w:r>
      <w:r>
        <w:rPr>
          <w:rFonts w:ascii="Times New Roman" w:hAnsi="Times New Roman" w:cs="Times New Roman"/>
          <w:sz w:val="24"/>
          <w:szCs w:val="24"/>
          <w:lang w:val="bs-Latn-BA"/>
        </w:rPr>
        <w:t>II</w:t>
      </w:r>
      <w:r w:rsidR="00F96E8F">
        <w:rPr>
          <w:rFonts w:ascii="Times New Roman" w:hAnsi="Times New Roman" w:cs="Times New Roman"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циклус студија Правног факултета Универзитета у Источном Сарајеву</w:t>
      </w:r>
      <w:r w:rsidR="0071625E">
        <w:rPr>
          <w:rFonts w:ascii="Times New Roman" w:hAnsi="Times New Roman" w:cs="Times New Roman"/>
          <w:sz w:val="24"/>
          <w:szCs w:val="24"/>
          <w:lang w:val="sr-Cyrl-BA"/>
        </w:rPr>
        <w:t xml:space="preserve"> у академск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у 202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274A47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E46CCB">
        <w:rPr>
          <w:rFonts w:ascii="Times New Roman" w:hAnsi="Times New Roman" w:cs="Times New Roman"/>
          <w:sz w:val="24"/>
          <w:szCs w:val="24"/>
          <w:lang w:val="sr-Cyrl-BA"/>
        </w:rPr>
        <w:t>. годину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у </w:t>
      </w:r>
      <w:r w:rsidR="00DF0C7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одјељењу ван </w:t>
      </w:r>
      <w:r w:rsidR="00F40677">
        <w:rPr>
          <w:rFonts w:ascii="Times New Roman" w:hAnsi="Times New Roman" w:cs="Times New Roman"/>
          <w:b/>
          <w:sz w:val="24"/>
          <w:szCs w:val="24"/>
          <w:lang w:val="sr-Cyrl-BA"/>
        </w:rPr>
        <w:t>сједишта</w:t>
      </w: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факултета у </w:t>
      </w:r>
      <w:r w:rsidR="00DF0C77">
        <w:rPr>
          <w:rFonts w:ascii="Times New Roman" w:hAnsi="Times New Roman" w:cs="Times New Roman"/>
          <w:b/>
          <w:sz w:val="24"/>
          <w:szCs w:val="24"/>
          <w:lang w:val="sr-Cyrl-BA"/>
        </w:rPr>
        <w:t>Бијељини</w:t>
      </w:r>
    </w:p>
    <w:p w14:paraId="4E99207D" w14:textId="77777777" w:rsidR="00274A47" w:rsidRPr="00C91535" w:rsidRDefault="00274A47" w:rsidP="00274A47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>СТУДИЈСКИ ПРОГРАМ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ПРАВО - СМЈЕР ГРАЂАНСКО</w:t>
      </w: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ПРАВО</w:t>
      </w:r>
    </w:p>
    <w:p w14:paraId="09F62EC4" w14:textId="370BE2E4" w:rsidR="00B210FC" w:rsidRPr="00C91535" w:rsidRDefault="00B210FC" w:rsidP="00B210F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17"/>
        <w:gridCol w:w="3096"/>
      </w:tblGrid>
      <w:tr w:rsidR="00B210FC" w14:paraId="73DCBAA5" w14:textId="77777777" w:rsidTr="00CC3876">
        <w:tc>
          <w:tcPr>
            <w:tcW w:w="675" w:type="dxa"/>
          </w:tcPr>
          <w:p w14:paraId="446CCA07" w14:textId="77777777" w:rsidR="00B210FC" w:rsidRPr="00C91535" w:rsidRDefault="00B210FC" w:rsidP="00CC38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Р.Б.</w:t>
            </w:r>
          </w:p>
        </w:tc>
        <w:tc>
          <w:tcPr>
            <w:tcW w:w="5517" w:type="dxa"/>
          </w:tcPr>
          <w:p w14:paraId="1C8F4A8F" w14:textId="77777777" w:rsidR="00B210FC" w:rsidRPr="00C91535" w:rsidRDefault="00811D28" w:rsidP="00CC38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</w:t>
            </w:r>
            <w:r w:rsidR="00B210FC"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резиме</w:t>
            </w: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(име родитеља) име</w:t>
            </w:r>
            <w:r w:rsidR="00B210FC"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кандидата</w:t>
            </w:r>
          </w:p>
        </w:tc>
        <w:tc>
          <w:tcPr>
            <w:tcW w:w="3096" w:type="dxa"/>
          </w:tcPr>
          <w:p w14:paraId="402C0586" w14:textId="77777777" w:rsidR="00B210FC" w:rsidRPr="00C91535" w:rsidRDefault="00B210FC" w:rsidP="00CC38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бодова</w:t>
            </w:r>
          </w:p>
        </w:tc>
      </w:tr>
      <w:tr w:rsidR="00B210FC" w14:paraId="732DC80E" w14:textId="77777777" w:rsidTr="00CC3876">
        <w:tc>
          <w:tcPr>
            <w:tcW w:w="675" w:type="dxa"/>
          </w:tcPr>
          <w:p w14:paraId="75F14B64" w14:textId="77777777" w:rsidR="00B210FC" w:rsidRDefault="00B210FC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5517" w:type="dxa"/>
          </w:tcPr>
          <w:p w14:paraId="44E63A7B" w14:textId="6C21D37D" w:rsidR="00B210FC" w:rsidRDefault="00F00272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</w:t>
            </w:r>
            <w:r w:rsidR="00BB6C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Ивана</w:t>
            </w:r>
            <w:r w:rsidR="00BB6C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Иван</w:t>
            </w:r>
          </w:p>
        </w:tc>
        <w:tc>
          <w:tcPr>
            <w:tcW w:w="3096" w:type="dxa"/>
          </w:tcPr>
          <w:p w14:paraId="4F5E63F7" w14:textId="2C1F3B9E" w:rsidR="00B210FC" w:rsidRDefault="00B917BD" w:rsidP="00B917B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F0027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</w:t>
            </w:r>
            <w:r w:rsidR="00F0027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</w:tr>
      <w:tr w:rsidR="00F00272" w14:paraId="4B642693" w14:textId="77777777" w:rsidTr="00CC3876">
        <w:tc>
          <w:tcPr>
            <w:tcW w:w="675" w:type="dxa"/>
          </w:tcPr>
          <w:p w14:paraId="0D1DB1E4" w14:textId="1FD1EF75" w:rsidR="00F00272" w:rsidRDefault="00F00272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5517" w:type="dxa"/>
          </w:tcPr>
          <w:p w14:paraId="473E3545" w14:textId="791D1318" w:rsidR="00F00272" w:rsidRDefault="00F00272" w:rsidP="00CC38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 Рикић (Милорад) Милкица</w:t>
            </w:r>
          </w:p>
        </w:tc>
        <w:tc>
          <w:tcPr>
            <w:tcW w:w="3096" w:type="dxa"/>
          </w:tcPr>
          <w:p w14:paraId="388E6FCF" w14:textId="3329F684" w:rsidR="00F00272" w:rsidRDefault="00F00272" w:rsidP="00B917B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270,9</w:t>
            </w:r>
          </w:p>
        </w:tc>
      </w:tr>
      <w:tr w:rsidR="00F00272" w14:paraId="7B76F519" w14:textId="77777777" w:rsidTr="00CC3876">
        <w:tc>
          <w:tcPr>
            <w:tcW w:w="675" w:type="dxa"/>
          </w:tcPr>
          <w:p w14:paraId="63BFD66F" w14:textId="7805A256" w:rsidR="00F00272" w:rsidRDefault="00F00272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5517" w:type="dxa"/>
          </w:tcPr>
          <w:p w14:paraId="51925776" w14:textId="5898C7F1" w:rsidR="00F00272" w:rsidRDefault="00F00272" w:rsidP="00CC38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Секулић (Борислав) Цвијета</w:t>
            </w:r>
          </w:p>
        </w:tc>
        <w:tc>
          <w:tcPr>
            <w:tcW w:w="3096" w:type="dxa"/>
          </w:tcPr>
          <w:p w14:paraId="76321C5C" w14:textId="09E68CE1" w:rsidR="00F00272" w:rsidRDefault="00F00272" w:rsidP="00B917B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250,95</w:t>
            </w:r>
          </w:p>
        </w:tc>
      </w:tr>
    </w:tbl>
    <w:p w14:paraId="3E60AC4F" w14:textId="04FB77E1" w:rsidR="00B210FC" w:rsidRDefault="00DF0C77" w:rsidP="00B210FC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Зак</w:t>
      </w:r>
      <w:r w:rsidR="009147C7">
        <w:rPr>
          <w:rFonts w:ascii="Times New Roman" w:hAnsi="Times New Roman" w:cs="Times New Roman"/>
          <w:sz w:val="24"/>
          <w:szCs w:val="24"/>
          <w:lang w:val="sr-Cyrl-BA"/>
        </w:rPr>
        <w:t xml:space="preserve">ључено са редним бројем  </w:t>
      </w:r>
      <w:r w:rsidR="00F00272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BB6C19">
        <w:rPr>
          <w:rFonts w:ascii="Times New Roman" w:hAnsi="Times New Roman" w:cs="Times New Roman"/>
          <w:sz w:val="24"/>
          <w:szCs w:val="24"/>
          <w:lang w:val="sr-Cyrl-BA"/>
        </w:rPr>
        <w:t xml:space="preserve"> (</w:t>
      </w:r>
      <w:r w:rsidR="00F00272">
        <w:rPr>
          <w:rFonts w:ascii="Times New Roman" w:hAnsi="Times New Roman" w:cs="Times New Roman"/>
          <w:sz w:val="24"/>
          <w:szCs w:val="24"/>
          <w:lang w:val="sr-Cyrl-BA"/>
        </w:rPr>
        <w:t>три</w:t>
      </w:r>
      <w:r w:rsidR="00E46CCB">
        <w:rPr>
          <w:rFonts w:ascii="Times New Roman" w:hAnsi="Times New Roman" w:cs="Times New Roman"/>
          <w:sz w:val="24"/>
          <w:szCs w:val="24"/>
          <w:lang w:val="sr-Cyrl-BA"/>
        </w:rPr>
        <w:t>).</w:t>
      </w:r>
    </w:p>
    <w:p w14:paraId="1DBF29D8" w14:textId="77777777" w:rsidR="0071625E" w:rsidRDefault="0071625E" w:rsidP="00B210F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392A46E" w14:textId="77777777" w:rsidR="00BB6C19" w:rsidRDefault="00BB6C19" w:rsidP="00C25F6D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BBAF916" w14:textId="77777777" w:rsidR="00C25F6D" w:rsidRPr="00E46CCB" w:rsidRDefault="00C25F6D" w:rsidP="00C25F6D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46CCB">
        <w:rPr>
          <w:rFonts w:ascii="Times New Roman" w:hAnsi="Times New Roman" w:cs="Times New Roman"/>
          <w:b/>
          <w:sz w:val="24"/>
          <w:szCs w:val="24"/>
          <w:lang w:val="sr-Cyrl-BA"/>
        </w:rPr>
        <w:t>КОМИСИЈА:</w:t>
      </w:r>
    </w:p>
    <w:p w14:paraId="0EF294C4" w14:textId="77777777" w:rsidR="00C25F6D" w:rsidRPr="003228E3" w:rsidRDefault="00F96E8F" w:rsidP="00C25F6D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Свјетлана Ивановић</w:t>
      </w:r>
      <w:r w:rsidR="00C25F6D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 – предсједник</w:t>
      </w:r>
    </w:p>
    <w:p w14:paraId="0B41D988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_______________________________</w:t>
      </w:r>
    </w:p>
    <w:p w14:paraId="7842DDF7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384A4956" w14:textId="77777777" w:rsidR="00C25F6D" w:rsidRPr="003228E3" w:rsidRDefault="00F96E8F" w:rsidP="00C25F6D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C25F6D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. др </w:t>
      </w:r>
      <w:r>
        <w:rPr>
          <w:rFonts w:ascii="Times New Roman" w:hAnsi="Times New Roman" w:cs="Times New Roman"/>
          <w:sz w:val="24"/>
          <w:szCs w:val="24"/>
          <w:lang w:val="sr-Cyrl-BA"/>
        </w:rPr>
        <w:t>Димитрије Ћеранић</w:t>
      </w:r>
      <w:r w:rsidR="00C25F6D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 – члан</w:t>
      </w:r>
    </w:p>
    <w:p w14:paraId="14EC44C8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___________________________</w:t>
      </w:r>
    </w:p>
    <w:p w14:paraId="47176CA5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68AFD46C" w14:textId="77777777" w:rsidR="00C25F6D" w:rsidRPr="003228E3" w:rsidRDefault="00F96E8F" w:rsidP="00C25F6D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Радислав Лале</w:t>
      </w:r>
      <w:r w:rsidR="00C25F6D"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 – члан </w:t>
      </w:r>
    </w:p>
    <w:p w14:paraId="3C75354F" w14:textId="77777777" w:rsidR="00C25F6D" w:rsidRPr="00DB40A8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</w:t>
      </w:r>
    </w:p>
    <w:p w14:paraId="778AFE20" w14:textId="77777777" w:rsidR="00E46CCB" w:rsidRPr="00DB40A8" w:rsidRDefault="00E46CCB" w:rsidP="00E46CCB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2A43F714" w14:textId="77777777" w:rsidR="009402A5" w:rsidRPr="0071625E" w:rsidRDefault="009402A5">
      <w:pPr>
        <w:rPr>
          <w:lang w:val="sr-Cyrl-BA"/>
        </w:rPr>
      </w:pPr>
    </w:p>
    <w:p w14:paraId="0C6A9203" w14:textId="77777777" w:rsidR="009402A5" w:rsidRDefault="009402A5"/>
    <w:p w14:paraId="6F702519" w14:textId="77777777" w:rsidR="00A10E11" w:rsidRDefault="00A10E11" w:rsidP="00A10E11">
      <w:pPr>
        <w:tabs>
          <w:tab w:val="left" w:pos="2844"/>
        </w:tabs>
      </w:pPr>
      <w:r>
        <w:tab/>
      </w:r>
    </w:p>
    <w:p w14:paraId="3C4C3023" w14:textId="77777777" w:rsidR="009402A5" w:rsidRDefault="009402A5" w:rsidP="00A10E11">
      <w:pPr>
        <w:tabs>
          <w:tab w:val="left" w:pos="2844"/>
        </w:tabs>
      </w:pPr>
    </w:p>
    <w:p w14:paraId="51DF7286" w14:textId="77777777" w:rsidR="009402A5" w:rsidRDefault="009402A5"/>
    <w:p w14:paraId="04396749" w14:textId="77777777" w:rsidR="009402A5" w:rsidRDefault="009402A5"/>
    <w:p w14:paraId="293BFE83" w14:textId="77777777" w:rsidR="009402A5" w:rsidRDefault="009402A5"/>
    <w:p w14:paraId="7D9FBAC2" w14:textId="77777777" w:rsidR="009402A5" w:rsidRDefault="009402A5"/>
    <w:p w14:paraId="73CC9624" w14:textId="77777777" w:rsidR="009402A5" w:rsidRDefault="009402A5"/>
    <w:p w14:paraId="0AA8D20D" w14:textId="77777777" w:rsidR="009402A5" w:rsidRDefault="009402A5"/>
    <w:p w14:paraId="098EF0A7" w14:textId="77777777" w:rsidR="00A10E11" w:rsidRDefault="00A10E11" w:rsidP="00A10E11">
      <w:pPr>
        <w:tabs>
          <w:tab w:val="left" w:pos="2844"/>
        </w:tabs>
      </w:pPr>
    </w:p>
    <w:p w14:paraId="4BB2E56C" w14:textId="77777777" w:rsidR="00A10E11" w:rsidRDefault="00A10E11" w:rsidP="00A10E11"/>
    <w:p w14:paraId="29184743" w14:textId="77777777" w:rsidR="009402A5" w:rsidRDefault="009402A5"/>
    <w:p w14:paraId="2372A5D1" w14:textId="77777777" w:rsidR="009402A5" w:rsidRDefault="009402A5"/>
    <w:p w14:paraId="004FF98D" w14:textId="77777777" w:rsidR="009402A5" w:rsidRDefault="009402A5"/>
    <w:p w14:paraId="172559A9" w14:textId="77777777" w:rsidR="00624DC9" w:rsidRDefault="00624DC9"/>
    <w:sectPr w:rsidR="00624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7FF82" w14:textId="77777777" w:rsidR="00E30B9F" w:rsidRDefault="00E30B9F" w:rsidP="00522B49">
      <w:pPr>
        <w:spacing w:after="0" w:line="240" w:lineRule="auto"/>
      </w:pPr>
      <w:r>
        <w:separator/>
      </w:r>
    </w:p>
  </w:endnote>
  <w:endnote w:type="continuationSeparator" w:id="0">
    <w:p w14:paraId="042BA282" w14:textId="77777777" w:rsidR="00E30B9F" w:rsidRDefault="00E30B9F" w:rsidP="0052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S Coptic">
    <w:altName w:val="Courier New"/>
    <w:panose1 w:val="03080503060000020004"/>
    <w:charset w:val="EE"/>
    <w:family w:val="script"/>
    <w:pitch w:val="fixed"/>
    <w:sig w:usb0="20000207" w:usb1="00000000" w:usb2="00000000" w:usb3="00000000" w:csb0="000001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A05E0" w14:textId="77777777" w:rsidR="00E9212F" w:rsidRDefault="00E92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72A82" w14:textId="77777777" w:rsidR="003315E1" w:rsidRPr="000C548D" w:rsidRDefault="00E30B9F" w:rsidP="00E83B5A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  <w:sz w:val="18"/>
        <w:szCs w:val="18"/>
      </w:rPr>
    </w:pPr>
    <w:sdt>
      <w:sdtPr>
        <w:rPr>
          <w:noProof/>
          <w:color w:val="808080" w:themeColor="background1" w:themeShade="80"/>
          <w:sz w:val="18"/>
          <w:szCs w:val="18"/>
        </w:rPr>
        <w:alias w:val="Company"/>
        <w:id w:val="76161118"/>
        <w:placeholder>
          <w:docPart w:val="30CC654A8EA7440E97134BA2905B9A6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E83B5A" w:rsidRPr="000C548D">
          <w:rPr>
            <w:noProof/>
            <w:color w:val="808080" w:themeColor="background1" w:themeShade="80"/>
            <w:sz w:val="18"/>
            <w:szCs w:val="18"/>
          </w:rPr>
          <w:t>https://www.pravni.ues.rs.ba</w:t>
        </w:r>
      </w:sdtContent>
    </w:sdt>
    <w:r w:rsidR="003315E1" w:rsidRPr="000C548D">
      <w:rPr>
        <w:color w:val="808080" w:themeColor="background1" w:themeShade="80"/>
        <w:sz w:val="18"/>
        <w:szCs w:val="18"/>
      </w:rPr>
      <w:t xml:space="preserve"> </w:t>
    </w:r>
    <w:r w:rsidR="00E83B5A" w:rsidRPr="000C548D">
      <w:rPr>
        <w:color w:val="808080" w:themeColor="background1" w:themeShade="80"/>
        <w:sz w:val="18"/>
        <w:szCs w:val="18"/>
      </w:rPr>
      <w:t xml:space="preserve">                                        </w:t>
    </w:r>
    <w:r w:rsidR="000C548D">
      <w:rPr>
        <w:color w:val="808080" w:themeColor="background1" w:themeShade="80"/>
        <w:sz w:val="18"/>
        <w:szCs w:val="18"/>
      </w:rPr>
      <w:t xml:space="preserve">                                        </w:t>
    </w:r>
    <w:r w:rsidR="00E83B5A" w:rsidRPr="000C548D">
      <w:rPr>
        <w:color w:val="808080" w:themeColor="background1" w:themeShade="80"/>
        <w:sz w:val="18"/>
        <w:szCs w:val="18"/>
      </w:rPr>
      <w:t xml:space="preserve">   </w:t>
    </w:r>
    <w:r w:rsidR="003315E1" w:rsidRPr="000C548D">
      <w:rPr>
        <w:color w:val="808080" w:themeColor="background1" w:themeShade="80"/>
        <w:sz w:val="18"/>
        <w:szCs w:val="18"/>
      </w:rPr>
      <w:t xml:space="preserve"> </w:t>
    </w:r>
    <w:sdt>
      <w:sdtPr>
        <w:rPr>
          <w:color w:val="808080" w:themeColor="background1" w:themeShade="80"/>
          <w:sz w:val="18"/>
          <w:szCs w:val="18"/>
        </w:rPr>
        <w:alias w:val="Address"/>
        <w:id w:val="76161122"/>
        <w:placeholder>
          <w:docPart w:val="CD6C99A749604731A61F3A166F20E36D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E83B5A" w:rsidRPr="000C548D">
          <w:rPr>
            <w:color w:val="808080" w:themeColor="background1" w:themeShade="80"/>
            <w:sz w:val="18"/>
            <w:szCs w:val="18"/>
          </w:rPr>
          <w:t>phone:</w:t>
        </w:r>
        <w:r w:rsidR="000C548D" w:rsidRPr="000C548D">
          <w:rPr>
            <w:color w:val="808080" w:themeColor="background1" w:themeShade="80"/>
            <w:sz w:val="18"/>
            <w:szCs w:val="18"/>
          </w:rPr>
          <w:t xml:space="preserve"> +387 57 226 609   fax: +387 57 226 892</w:t>
        </w:r>
        <w:r w:rsidR="00E83B5A" w:rsidRPr="000C548D">
          <w:rPr>
            <w:color w:val="808080" w:themeColor="background1" w:themeShade="80"/>
            <w:sz w:val="18"/>
            <w:szCs w:val="18"/>
          </w:rPr>
          <w:t xml:space="preserve"> </w:t>
        </w:r>
      </w:sdtContent>
    </w:sdt>
  </w:p>
  <w:p w14:paraId="7E069DA8" w14:textId="77777777" w:rsidR="00502D3B" w:rsidRDefault="00502D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3D24" w14:textId="77777777" w:rsidR="00E9212F" w:rsidRDefault="00E92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02AFA" w14:textId="77777777" w:rsidR="00E30B9F" w:rsidRDefault="00E30B9F" w:rsidP="00522B49">
      <w:pPr>
        <w:spacing w:after="0" w:line="240" w:lineRule="auto"/>
      </w:pPr>
      <w:r>
        <w:separator/>
      </w:r>
    </w:p>
  </w:footnote>
  <w:footnote w:type="continuationSeparator" w:id="0">
    <w:p w14:paraId="1BDB8D85" w14:textId="77777777" w:rsidR="00E30B9F" w:rsidRDefault="00E30B9F" w:rsidP="0052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75B5" w14:textId="77777777" w:rsidR="00522B49" w:rsidRDefault="00E30B9F">
    <w:pPr>
      <w:pStyle w:val="Header"/>
    </w:pPr>
    <w:r>
      <w:rPr>
        <w:noProof/>
        <w:lang w:eastAsia="sr-Latn-BA"/>
      </w:rPr>
      <w:pict w14:anchorId="0B774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7" o:spid="_x0000_s2065" type="#_x0000_t75" style="position:absolute;margin-left:0;margin-top:0;width:342.8pt;height:342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D318" w14:textId="77777777" w:rsidR="00522B49" w:rsidRDefault="00E30B9F">
    <w:pPr>
      <w:pStyle w:val="Header"/>
    </w:pPr>
    <w:r>
      <w:rPr>
        <w:noProof/>
        <w:lang w:eastAsia="sr-Latn-BA"/>
      </w:rPr>
      <w:pict w14:anchorId="79A28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8" o:spid="_x0000_s2066" type="#_x0000_t75" style="position:absolute;margin-left:0;margin-top:0;width:342.8pt;height:342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EFC8C" w14:textId="77777777" w:rsidR="00522B49" w:rsidRDefault="00E30B9F">
    <w:pPr>
      <w:pStyle w:val="Header"/>
    </w:pPr>
    <w:r>
      <w:rPr>
        <w:noProof/>
        <w:lang w:eastAsia="sr-Latn-BA"/>
      </w:rPr>
      <w:pict w14:anchorId="6B83C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6" o:spid="_x0000_s2064" type="#_x0000_t75" style="position:absolute;margin-left:0;margin-top:0;width:342.8pt;height:342.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F4B3D"/>
    <w:multiLevelType w:val="hybridMultilevel"/>
    <w:tmpl w:val="1ECA84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F"/>
    <w:rsid w:val="00013B23"/>
    <w:rsid w:val="00023163"/>
    <w:rsid w:val="000755D5"/>
    <w:rsid w:val="000A5E03"/>
    <w:rsid w:val="000C548D"/>
    <w:rsid w:val="000D02F5"/>
    <w:rsid w:val="00131C1E"/>
    <w:rsid w:val="001677A2"/>
    <w:rsid w:val="00170D74"/>
    <w:rsid w:val="00171D81"/>
    <w:rsid w:val="001B437D"/>
    <w:rsid w:val="001F7B19"/>
    <w:rsid w:val="00252A24"/>
    <w:rsid w:val="0025669C"/>
    <w:rsid w:val="00274A47"/>
    <w:rsid w:val="002838CF"/>
    <w:rsid w:val="002A5FFC"/>
    <w:rsid w:val="002C2622"/>
    <w:rsid w:val="002F7DE5"/>
    <w:rsid w:val="00307167"/>
    <w:rsid w:val="003315E1"/>
    <w:rsid w:val="00392D55"/>
    <w:rsid w:val="00400890"/>
    <w:rsid w:val="004037D4"/>
    <w:rsid w:val="00416B98"/>
    <w:rsid w:val="00464298"/>
    <w:rsid w:val="00483BDF"/>
    <w:rsid w:val="004A0892"/>
    <w:rsid w:val="004E2AC7"/>
    <w:rsid w:val="00502D3B"/>
    <w:rsid w:val="00522B49"/>
    <w:rsid w:val="00596B0C"/>
    <w:rsid w:val="005C6125"/>
    <w:rsid w:val="00621E1E"/>
    <w:rsid w:val="00624DC9"/>
    <w:rsid w:val="00661588"/>
    <w:rsid w:val="006814C0"/>
    <w:rsid w:val="0068495C"/>
    <w:rsid w:val="006B58D0"/>
    <w:rsid w:val="006C2977"/>
    <w:rsid w:val="006F0631"/>
    <w:rsid w:val="006F5497"/>
    <w:rsid w:val="0071217F"/>
    <w:rsid w:val="0071625E"/>
    <w:rsid w:val="00716D70"/>
    <w:rsid w:val="007701CF"/>
    <w:rsid w:val="00783D6C"/>
    <w:rsid w:val="007A5DE2"/>
    <w:rsid w:val="007D019C"/>
    <w:rsid w:val="008106FF"/>
    <w:rsid w:val="00811D28"/>
    <w:rsid w:val="008246A2"/>
    <w:rsid w:val="00847056"/>
    <w:rsid w:val="008D42ED"/>
    <w:rsid w:val="008F0A4B"/>
    <w:rsid w:val="00912AEE"/>
    <w:rsid w:val="009147C7"/>
    <w:rsid w:val="00920D6B"/>
    <w:rsid w:val="009402A5"/>
    <w:rsid w:val="00942E4C"/>
    <w:rsid w:val="009E0A04"/>
    <w:rsid w:val="009F4844"/>
    <w:rsid w:val="00A10E11"/>
    <w:rsid w:val="00A11BE6"/>
    <w:rsid w:val="00A85732"/>
    <w:rsid w:val="00AA6574"/>
    <w:rsid w:val="00AD5A5C"/>
    <w:rsid w:val="00AF36E0"/>
    <w:rsid w:val="00B01A42"/>
    <w:rsid w:val="00B11EE3"/>
    <w:rsid w:val="00B210FC"/>
    <w:rsid w:val="00B21B62"/>
    <w:rsid w:val="00B27966"/>
    <w:rsid w:val="00B348A0"/>
    <w:rsid w:val="00B373F3"/>
    <w:rsid w:val="00B917BD"/>
    <w:rsid w:val="00BB6C19"/>
    <w:rsid w:val="00BD4154"/>
    <w:rsid w:val="00BF09DC"/>
    <w:rsid w:val="00C25F6D"/>
    <w:rsid w:val="00C40AF7"/>
    <w:rsid w:val="00C45326"/>
    <w:rsid w:val="00C83EDA"/>
    <w:rsid w:val="00C91535"/>
    <w:rsid w:val="00CB78B7"/>
    <w:rsid w:val="00CC5C8A"/>
    <w:rsid w:val="00CF4CD2"/>
    <w:rsid w:val="00CF6C1F"/>
    <w:rsid w:val="00DB40A8"/>
    <w:rsid w:val="00DF0C77"/>
    <w:rsid w:val="00E045BA"/>
    <w:rsid w:val="00E30B9F"/>
    <w:rsid w:val="00E46CCB"/>
    <w:rsid w:val="00E83B5A"/>
    <w:rsid w:val="00E9212F"/>
    <w:rsid w:val="00E96546"/>
    <w:rsid w:val="00EE3FC8"/>
    <w:rsid w:val="00EE4237"/>
    <w:rsid w:val="00F00272"/>
    <w:rsid w:val="00F157F4"/>
    <w:rsid w:val="00F2373B"/>
    <w:rsid w:val="00F40677"/>
    <w:rsid w:val="00F51A2B"/>
    <w:rsid w:val="00F96E8F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7DD556E"/>
  <w15:docId w15:val="{4D8B2C83-22D9-429C-93A6-C69B3300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49"/>
  </w:style>
  <w:style w:type="paragraph" w:styleId="Footer">
    <w:name w:val="footer"/>
    <w:basedOn w:val="Normal"/>
    <w:link w:val="FooterChar"/>
    <w:uiPriority w:val="99"/>
    <w:unhideWhenUsed/>
    <w:rsid w:val="0052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49"/>
  </w:style>
  <w:style w:type="character" w:styleId="Hyperlink">
    <w:name w:val="Hyperlink"/>
    <w:basedOn w:val="DefaultParagraphFont"/>
    <w:uiPriority w:val="99"/>
    <w:unhideWhenUsed/>
    <w:rsid w:val="00CF6C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0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CC654A8EA7440E97134BA2905B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BEF6-8D78-469A-8122-897C3B0DC0F2}"/>
      </w:docPartPr>
      <w:docPartBody>
        <w:p w:rsidR="009755D5" w:rsidRDefault="000676C0" w:rsidP="000676C0">
          <w:pPr>
            <w:pStyle w:val="30CC654A8EA7440E97134BA2905B9A6C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CD6C99A749604731A61F3A166F20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0C62-54BC-4269-B48C-B4E67E24ED0B}"/>
      </w:docPartPr>
      <w:docPartBody>
        <w:p w:rsidR="009755D5" w:rsidRDefault="000676C0" w:rsidP="000676C0">
          <w:pPr>
            <w:pStyle w:val="CD6C99A749604731A61F3A166F20E36D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S Coptic">
    <w:altName w:val="Courier New"/>
    <w:panose1 w:val="03080503060000020004"/>
    <w:charset w:val="EE"/>
    <w:family w:val="script"/>
    <w:pitch w:val="fixed"/>
    <w:sig w:usb0="20000207" w:usb1="00000000" w:usb2="00000000" w:usb3="00000000" w:csb0="000001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C0"/>
    <w:rsid w:val="000235C9"/>
    <w:rsid w:val="0005197F"/>
    <w:rsid w:val="000676C0"/>
    <w:rsid w:val="001253A5"/>
    <w:rsid w:val="001F69BE"/>
    <w:rsid w:val="002B262A"/>
    <w:rsid w:val="002B4C90"/>
    <w:rsid w:val="002C3F8D"/>
    <w:rsid w:val="00336D9C"/>
    <w:rsid w:val="003E17F9"/>
    <w:rsid w:val="00464583"/>
    <w:rsid w:val="004A0892"/>
    <w:rsid w:val="00570660"/>
    <w:rsid w:val="00623EC7"/>
    <w:rsid w:val="006563BF"/>
    <w:rsid w:val="007209C8"/>
    <w:rsid w:val="00840AF0"/>
    <w:rsid w:val="00855CB6"/>
    <w:rsid w:val="0087421A"/>
    <w:rsid w:val="008B1705"/>
    <w:rsid w:val="0092554B"/>
    <w:rsid w:val="009755D5"/>
    <w:rsid w:val="00AC504B"/>
    <w:rsid w:val="00B50501"/>
    <w:rsid w:val="00BA486B"/>
    <w:rsid w:val="00BB216F"/>
    <w:rsid w:val="00D70C02"/>
    <w:rsid w:val="00DA2D8D"/>
    <w:rsid w:val="00E5233E"/>
    <w:rsid w:val="00EE4237"/>
    <w:rsid w:val="00F27567"/>
    <w:rsid w:val="00F6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CC654A8EA7440E97134BA2905B9A6C">
    <w:name w:val="30CC654A8EA7440E97134BA2905B9A6C"/>
    <w:rsid w:val="000676C0"/>
  </w:style>
  <w:style w:type="paragraph" w:customStyle="1" w:styleId="CD6C99A749604731A61F3A166F20E36D">
    <w:name w:val="CD6C99A749604731A61F3A166F20E36D"/>
    <w:rsid w:val="00067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phone: +387 57 226 609   fax: +387 57 226 892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D80D86-A021-4EE8-849E-68715F63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https://www.pravni.ues.rs.ba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Mladenka</cp:lastModifiedBy>
  <cp:revision>2</cp:revision>
  <cp:lastPrinted>2025-10-21T07:52:00Z</cp:lastPrinted>
  <dcterms:created xsi:type="dcterms:W3CDTF">2025-10-22T08:39:00Z</dcterms:created>
  <dcterms:modified xsi:type="dcterms:W3CDTF">2025-10-22T08:39:00Z</dcterms:modified>
</cp:coreProperties>
</file>